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8B3" w:rsidRPr="00005237" w:rsidRDefault="00CB78B3" w:rsidP="00A146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B78B3" w:rsidRPr="00005237" w:rsidRDefault="00CB78B3" w:rsidP="00A146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B78B3" w:rsidRPr="00005237" w:rsidRDefault="00CB78B3" w:rsidP="00CB78B3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005237">
        <w:rPr>
          <w:rFonts w:ascii="Times New Roman" w:hAnsi="Times New Roman" w:cs="Times New Roman"/>
          <w:b/>
          <w:bCs/>
          <w:sz w:val="28"/>
          <w:szCs w:val="28"/>
          <w:lang w:val="ky-KG"/>
        </w:rPr>
        <w:t>“Банктык эмес финансылык рынок маселелери боюнча”</w:t>
      </w:r>
    </w:p>
    <w:p w:rsidR="00CB78B3" w:rsidRPr="00005237" w:rsidRDefault="00CB78B3" w:rsidP="00CB78B3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005237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“Кыргыз Республикасынын Өкмөтүнүн айрым чечимдерине өзгөртүүлөрдү киргизүү жөнүндө”</w:t>
      </w:r>
    </w:p>
    <w:p w:rsidR="00CB78B3" w:rsidRPr="00005237" w:rsidRDefault="00CB78B3" w:rsidP="00CB78B3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005237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bookmarkStart w:id="0" w:name="_Hlk78815382"/>
      <w:r w:rsidRPr="00005237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 токтомунун долбооруна</w:t>
      </w:r>
    </w:p>
    <w:p w:rsidR="00CB78B3" w:rsidRPr="00005237" w:rsidRDefault="00CB78B3" w:rsidP="00CB78B3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005237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салыштырма таблицасы </w:t>
      </w:r>
      <w:bookmarkEnd w:id="0"/>
    </w:p>
    <w:p w:rsidR="00CB78B3" w:rsidRPr="00005237" w:rsidRDefault="00CB78B3" w:rsidP="00A146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tbl>
      <w:tblPr>
        <w:tblW w:w="1474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72"/>
        <w:gridCol w:w="7371"/>
      </w:tblGrid>
      <w:tr w:rsidR="00DC65A6" w:rsidRPr="00005237" w:rsidTr="00DB474F">
        <w:trPr>
          <w:trHeight w:val="589"/>
        </w:trPr>
        <w:tc>
          <w:tcPr>
            <w:tcW w:w="7372" w:type="dxa"/>
          </w:tcPr>
          <w:p w:rsidR="00CB78B3" w:rsidRPr="00005237" w:rsidRDefault="00CB78B3" w:rsidP="00A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0523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Колдонулуудагы редакция</w:t>
            </w:r>
          </w:p>
          <w:p w:rsidR="005A4EE4" w:rsidRPr="00005237" w:rsidRDefault="005A4EE4" w:rsidP="00A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71" w:type="dxa"/>
          </w:tcPr>
          <w:p w:rsidR="00CB78B3" w:rsidRPr="00005237" w:rsidRDefault="00CB78B3" w:rsidP="00A1468F">
            <w:pPr>
              <w:tabs>
                <w:tab w:val="left" w:pos="640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0523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Сунушталган редакция</w:t>
            </w:r>
          </w:p>
          <w:p w:rsidR="005A4EE4" w:rsidRPr="00005237" w:rsidRDefault="005A4EE4" w:rsidP="00A1468F">
            <w:pPr>
              <w:tabs>
                <w:tab w:val="left" w:pos="640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65A6" w:rsidRPr="00C00711" w:rsidTr="00DB474F">
        <w:trPr>
          <w:trHeight w:val="2852"/>
        </w:trPr>
        <w:tc>
          <w:tcPr>
            <w:tcW w:w="7372" w:type="dxa"/>
          </w:tcPr>
          <w:p w:rsidR="00CB78B3" w:rsidRPr="00005237" w:rsidRDefault="00A1468F" w:rsidP="00A1468F">
            <w:pPr>
              <w:widowControl w:val="0"/>
              <w:tabs>
                <w:tab w:val="left" w:pos="1276"/>
                <w:tab w:val="left" w:pos="10206"/>
              </w:tabs>
              <w:autoSpaceDE w:val="0"/>
              <w:autoSpaceDN w:val="0"/>
              <w:adjustRightInd w:val="0"/>
              <w:spacing w:after="0" w:line="240" w:lineRule="auto"/>
              <w:ind w:right="-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  <w:r w:rsidRPr="00005237"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  <w:t xml:space="preserve">  </w:t>
            </w:r>
            <w:r w:rsidR="00CB78B3" w:rsidRPr="00005237"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  <w:t>Кыргыз Республикасынын Өкмөтүнүн 2017-жылдын 8-июнундагы №353 токтому.</w:t>
            </w:r>
          </w:p>
          <w:p w:rsidR="00CB78B3" w:rsidRPr="00005237" w:rsidRDefault="00AF3A65" w:rsidP="00A1468F">
            <w:pPr>
              <w:widowControl w:val="0"/>
              <w:tabs>
                <w:tab w:val="left" w:pos="1276"/>
                <w:tab w:val="left" w:pos="10206"/>
              </w:tabs>
              <w:autoSpaceDE w:val="0"/>
              <w:autoSpaceDN w:val="0"/>
              <w:adjustRightInd w:val="0"/>
              <w:spacing w:after="0" w:line="240" w:lineRule="auto"/>
              <w:ind w:right="-7"/>
              <w:jc w:val="both"/>
              <w:rPr>
                <w:rFonts w:ascii="Times New Roman" w:eastAsiaTheme="minorHAnsi" w:hAnsi="Times New Roman" w:cs="Times New Roman"/>
                <w:strike/>
                <w:sz w:val="28"/>
                <w:szCs w:val="28"/>
                <w:lang w:val="ky-KG" w:eastAsia="en-US"/>
              </w:rPr>
            </w:pPr>
            <w:r w:rsidRPr="00005237">
              <w:rPr>
                <w:rFonts w:ascii="Times New Roman" w:hAnsi="Times New Roman" w:cs="Times New Roman"/>
                <w:strike/>
                <w:sz w:val="28"/>
                <w:szCs w:val="28"/>
                <w:lang w:val="ky-KG"/>
              </w:rPr>
              <w:t>«</w:t>
            </w:r>
            <w:r w:rsidR="00CB78B3" w:rsidRPr="00005237">
              <w:rPr>
                <w:rFonts w:ascii="Times New Roman" w:eastAsiaTheme="minorHAnsi" w:hAnsi="Times New Roman" w:cs="Times New Roman"/>
                <w:strike/>
                <w:sz w:val="28"/>
                <w:szCs w:val="28"/>
                <w:lang w:val="ky-KG" w:eastAsia="en-US"/>
              </w:rPr>
              <w:t>1. Ломбарддардын уставдык капиталынын минималдык өлчөмүнө 500000 (беш жүз миң) сомдон кем эмес өлчөмдөгү талаптар белгиленсин.</w:t>
            </w:r>
          </w:p>
          <w:p w:rsidR="00CB78B3" w:rsidRPr="00005237" w:rsidRDefault="00CB78B3" w:rsidP="00A1468F">
            <w:pPr>
              <w:widowControl w:val="0"/>
              <w:tabs>
                <w:tab w:val="left" w:pos="1276"/>
                <w:tab w:val="left" w:pos="10206"/>
              </w:tabs>
              <w:autoSpaceDE w:val="0"/>
              <w:autoSpaceDN w:val="0"/>
              <w:adjustRightInd w:val="0"/>
              <w:spacing w:after="0" w:line="240" w:lineRule="auto"/>
              <w:ind w:right="-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</w:p>
          <w:p w:rsidR="00CB78B3" w:rsidRPr="00005237" w:rsidRDefault="00CB78B3" w:rsidP="00A1468F">
            <w:pPr>
              <w:widowControl w:val="0"/>
              <w:tabs>
                <w:tab w:val="left" w:pos="1276"/>
                <w:tab w:val="left" w:pos="10206"/>
              </w:tabs>
              <w:autoSpaceDE w:val="0"/>
              <w:autoSpaceDN w:val="0"/>
              <w:adjustRightInd w:val="0"/>
              <w:spacing w:after="0" w:line="240" w:lineRule="auto"/>
              <w:ind w:right="-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</w:p>
          <w:p w:rsidR="00CB78B3" w:rsidRPr="00005237" w:rsidRDefault="00CB78B3" w:rsidP="00A1468F">
            <w:pPr>
              <w:widowControl w:val="0"/>
              <w:tabs>
                <w:tab w:val="left" w:pos="1276"/>
                <w:tab w:val="left" w:pos="10206"/>
              </w:tabs>
              <w:autoSpaceDE w:val="0"/>
              <w:autoSpaceDN w:val="0"/>
              <w:adjustRightInd w:val="0"/>
              <w:spacing w:after="0" w:line="240" w:lineRule="auto"/>
              <w:ind w:right="-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</w:p>
          <w:p w:rsidR="00CB78B3" w:rsidRPr="00005237" w:rsidRDefault="00CB78B3" w:rsidP="00A1468F">
            <w:pPr>
              <w:widowControl w:val="0"/>
              <w:tabs>
                <w:tab w:val="left" w:pos="1276"/>
                <w:tab w:val="left" w:pos="10206"/>
              </w:tabs>
              <w:autoSpaceDE w:val="0"/>
              <w:autoSpaceDN w:val="0"/>
              <w:adjustRightInd w:val="0"/>
              <w:spacing w:after="0" w:line="240" w:lineRule="auto"/>
              <w:ind w:right="-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</w:p>
          <w:p w:rsidR="00112D9A" w:rsidRPr="00005237" w:rsidRDefault="00A1468F" w:rsidP="00112D9A">
            <w:pPr>
              <w:widowControl w:val="0"/>
              <w:tabs>
                <w:tab w:val="left" w:pos="1276"/>
                <w:tab w:val="left" w:pos="10206"/>
              </w:tabs>
              <w:autoSpaceDE w:val="0"/>
              <w:autoSpaceDN w:val="0"/>
              <w:adjustRightInd w:val="0"/>
              <w:spacing w:after="0" w:line="240" w:lineRule="auto"/>
              <w:ind w:right="-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  <w:r w:rsidRPr="00005237"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  <w:t xml:space="preserve"> </w:t>
            </w:r>
          </w:p>
          <w:p w:rsidR="00112D9A" w:rsidRPr="00005237" w:rsidRDefault="00112D9A" w:rsidP="00A1468F">
            <w:pPr>
              <w:pStyle w:val="tkTekst"/>
              <w:spacing w:after="0" w:line="240" w:lineRule="auto"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</w:p>
          <w:p w:rsidR="005A4EE4" w:rsidRPr="00005237" w:rsidRDefault="00112D9A" w:rsidP="00A1468F">
            <w:pPr>
              <w:pStyle w:val="tkTekst"/>
              <w:spacing w:after="0" w:line="240" w:lineRule="auto"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  <w:r w:rsidRPr="00005237"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  <w:t>«Банктык эмес финансылык рынок жаатында иштин айрым түрлөрүн лицензиялоо жөнүндө» убактылуу Жобону бекитүү тууралуу» Кыргыз Республикасынын Өкмөтүнүн 2016-жылдын 12-декабрындагы № 661 токтому.</w:t>
            </w:r>
          </w:p>
          <w:p w:rsidR="00AF3A65" w:rsidRPr="00005237" w:rsidRDefault="00AF3A65" w:rsidP="00AF3A65">
            <w:pPr>
              <w:pStyle w:val="ac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0523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Банктык эмес финансылык рынок жаатында иштин айрым түрлөрүн лицензиялоо жөнүндө убактылуу Жобо</w:t>
            </w:r>
          </w:p>
          <w:p w:rsidR="00AF3A65" w:rsidRPr="00005237" w:rsidRDefault="00AF3A65" w:rsidP="00AF3A65">
            <w:pPr>
              <w:pStyle w:val="ac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AF3A65" w:rsidRPr="00005237" w:rsidRDefault="00AF3A65" w:rsidP="00AF3A65">
            <w:pPr>
              <w:pStyle w:val="tkTekst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  <w:r w:rsidRPr="00005237"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  <w:t>7-2. Ломбарддардын ишине лицензия алуу үчүн төмөнкүдөй документтер берилет:</w:t>
            </w:r>
          </w:p>
          <w:p w:rsidR="00AF3A65" w:rsidRPr="00005237" w:rsidRDefault="00AF3A65" w:rsidP="00AF3A65">
            <w:pPr>
              <w:pStyle w:val="tkTekst"/>
              <w:rPr>
                <w:rFonts w:ascii="Times New Roman" w:eastAsiaTheme="minorHAnsi" w:hAnsi="Times New Roman" w:cs="Times New Roman"/>
                <w:strike/>
                <w:sz w:val="28"/>
                <w:szCs w:val="28"/>
                <w:lang w:val="ky-KG" w:eastAsia="en-US"/>
              </w:rPr>
            </w:pPr>
            <w:r w:rsidRPr="0000523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«</w:t>
            </w:r>
            <w:r w:rsidRPr="00005237"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  <w:t xml:space="preserve"> - юридикалык жактын эсеби бар экендиги жөнүндө, </w:t>
            </w:r>
            <w:r w:rsidRPr="00005237">
              <w:rPr>
                <w:rFonts w:ascii="Times New Roman" w:eastAsiaTheme="minorHAnsi" w:hAnsi="Times New Roman" w:cs="Times New Roman"/>
                <w:strike/>
                <w:sz w:val="28"/>
                <w:szCs w:val="28"/>
                <w:lang w:val="ky-KG" w:eastAsia="en-US"/>
              </w:rPr>
              <w:lastRenderedPageBreak/>
              <w:t>ошондой эле 500000 (беш жүз миң) сомду түзгөн</w:t>
            </w:r>
            <w:r w:rsidRPr="00005237"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  <w:t xml:space="preserve"> </w:t>
            </w:r>
            <w:r w:rsidRPr="00005237">
              <w:rPr>
                <w:rFonts w:ascii="Times New Roman" w:eastAsiaTheme="minorHAnsi" w:hAnsi="Times New Roman" w:cs="Times New Roman"/>
                <w:strike/>
                <w:sz w:val="28"/>
                <w:szCs w:val="28"/>
                <w:lang w:val="ky-KG" w:eastAsia="en-US"/>
              </w:rPr>
              <w:t>уставдык капиталдын минималдык өлчөмүнөн кем эмес төлөнгөн уставдык капиталдын өлчөмүн коммерциялык банктын жазуу жүзүндөгү ырастоосу.”</w:t>
            </w:r>
          </w:p>
          <w:p w:rsidR="00AF3A65" w:rsidRPr="00005237" w:rsidRDefault="00AF3A65" w:rsidP="00AF3A65">
            <w:pPr>
              <w:pStyle w:val="ac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AF3A65" w:rsidRPr="00005237" w:rsidRDefault="00AF3A65" w:rsidP="00AF3A65">
            <w:pPr>
              <w:pStyle w:val="ac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371" w:type="dxa"/>
          </w:tcPr>
          <w:p w:rsidR="00CB78B3" w:rsidRPr="00005237" w:rsidRDefault="004A05E6" w:rsidP="00CB78B3">
            <w:pPr>
              <w:widowControl w:val="0"/>
              <w:tabs>
                <w:tab w:val="left" w:pos="1276"/>
                <w:tab w:val="left" w:pos="10206"/>
              </w:tabs>
              <w:autoSpaceDE w:val="0"/>
              <w:autoSpaceDN w:val="0"/>
              <w:adjustRightInd w:val="0"/>
              <w:spacing w:after="0" w:line="240" w:lineRule="auto"/>
              <w:ind w:right="-7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05237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lastRenderedPageBreak/>
              <w:t xml:space="preserve">    </w:t>
            </w:r>
            <w:r w:rsidR="00CB78B3" w:rsidRPr="0000523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Өкмөтүнүн 2017-жылдын 8-июнундагы №353 токтому.</w:t>
            </w:r>
          </w:p>
          <w:p w:rsidR="00CB78B3" w:rsidRPr="00005237" w:rsidRDefault="00CB78B3" w:rsidP="00CB78B3">
            <w:pPr>
              <w:widowControl w:val="0"/>
              <w:tabs>
                <w:tab w:val="left" w:pos="1276"/>
                <w:tab w:val="left" w:pos="10206"/>
              </w:tabs>
              <w:autoSpaceDE w:val="0"/>
              <w:autoSpaceDN w:val="0"/>
              <w:adjustRightInd w:val="0"/>
              <w:spacing w:after="0" w:line="240" w:lineRule="auto"/>
              <w:ind w:right="-7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0523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“1. Ломбарддардын уставдык капиталынын минималдык өлчөмдөгү талаптар белгиленсин:</w:t>
            </w:r>
          </w:p>
          <w:p w:rsidR="00CB78B3" w:rsidRPr="00005237" w:rsidRDefault="00CB78B3" w:rsidP="00CB78B3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0523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00523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ab/>
              <w:t>2022-жылдын 1-январынан тартып 1 000 000 (бир миллион) сомдон кем эмес өлчөмдө;</w:t>
            </w:r>
          </w:p>
          <w:p w:rsidR="00CB78B3" w:rsidRPr="00005237" w:rsidRDefault="00CB78B3" w:rsidP="00CB78B3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0523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00523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ab/>
              <w:t>2023-жылдын 1-январынан тартып 2 000 000 (эки миллион) сомдон кем эмес өлчөмдө;</w:t>
            </w:r>
          </w:p>
          <w:p w:rsidR="00CB78B3" w:rsidRPr="00005237" w:rsidRDefault="00CB78B3" w:rsidP="00CB78B3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0523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00523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ab/>
              <w:t>2025-жылдын 1-январынан тартып 3  000 000 (үч миллион) сомдон кем эмес өлчөмдө.</w:t>
            </w:r>
            <w:r w:rsidR="00112D9A" w:rsidRPr="0000523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”</w:t>
            </w:r>
          </w:p>
          <w:p w:rsidR="00AF3A65" w:rsidRPr="00005237" w:rsidRDefault="00AF3A65" w:rsidP="00AF3A65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0523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«Банктык эмес финансылык рынок жаатында иштин айрым түрлөрүн лицензиялоо жөнүндө» убактылуу Жобону бекитүү тууралуу» Кыргыз Республикасынын Өкмөтүнүн 2016-жылдын 12-декабрындагы № 661 токтому.</w:t>
            </w:r>
          </w:p>
          <w:p w:rsidR="00AF3A65" w:rsidRPr="00005237" w:rsidRDefault="00AF3A65" w:rsidP="00AF3A65">
            <w:pPr>
              <w:pStyle w:val="ac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0523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Банктык эмес финансылык рынок жаатында иштин айрым түрлөрүн лицензиялоо жөнүндө убактылуу Жобо</w:t>
            </w:r>
          </w:p>
          <w:p w:rsidR="00AF3A65" w:rsidRPr="00005237" w:rsidRDefault="00AF3A65" w:rsidP="00AF3A65">
            <w:pPr>
              <w:pStyle w:val="ac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AF3A65" w:rsidRPr="00005237" w:rsidRDefault="00AF3A65" w:rsidP="00AF3A65">
            <w:pPr>
              <w:pStyle w:val="tkTekst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  <w:r w:rsidRPr="0000523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7-2 </w:t>
            </w:r>
            <w:r w:rsidRPr="00005237"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  <w:t>Ломбарддардын ишине лицензия алуу үчүн төмөнкүдөй документтер берилет:</w:t>
            </w:r>
          </w:p>
          <w:p w:rsidR="00AF3A65" w:rsidRPr="00005237" w:rsidRDefault="00AF3A65" w:rsidP="00AF3A65">
            <w:pPr>
              <w:pStyle w:val="ac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0523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«- юридикалык жактын эсебинин бар экендиги </w:t>
            </w:r>
            <w:r w:rsidRPr="0000523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жөнүндө, ошондой эле ломбарддардын уставдык капиталынын төлөнгөн өлчөмү жөнүндө коммерциялык банктын бышыктаган каты».</w:t>
            </w:r>
          </w:p>
          <w:p w:rsidR="00CB78B3" w:rsidRPr="00005237" w:rsidRDefault="00CB78B3" w:rsidP="004A05E6">
            <w:pPr>
              <w:widowControl w:val="0"/>
              <w:tabs>
                <w:tab w:val="left" w:pos="1276"/>
                <w:tab w:val="left" w:pos="10206"/>
              </w:tabs>
              <w:autoSpaceDE w:val="0"/>
              <w:autoSpaceDN w:val="0"/>
              <w:adjustRightInd w:val="0"/>
              <w:spacing w:after="0" w:line="240" w:lineRule="auto"/>
              <w:ind w:right="-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</w:p>
          <w:p w:rsidR="00CB78B3" w:rsidRPr="00005237" w:rsidRDefault="00CB78B3" w:rsidP="004A05E6">
            <w:pPr>
              <w:widowControl w:val="0"/>
              <w:tabs>
                <w:tab w:val="left" w:pos="1276"/>
                <w:tab w:val="left" w:pos="10206"/>
              </w:tabs>
              <w:autoSpaceDE w:val="0"/>
              <w:autoSpaceDN w:val="0"/>
              <w:adjustRightInd w:val="0"/>
              <w:spacing w:after="0" w:line="240" w:lineRule="auto"/>
              <w:ind w:right="-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</w:p>
          <w:p w:rsidR="00CB78B3" w:rsidRPr="00005237" w:rsidRDefault="00CB78B3" w:rsidP="004A05E6">
            <w:pPr>
              <w:widowControl w:val="0"/>
              <w:tabs>
                <w:tab w:val="left" w:pos="1276"/>
                <w:tab w:val="left" w:pos="10206"/>
              </w:tabs>
              <w:autoSpaceDE w:val="0"/>
              <w:autoSpaceDN w:val="0"/>
              <w:adjustRightInd w:val="0"/>
              <w:spacing w:after="0" w:line="240" w:lineRule="auto"/>
              <w:ind w:right="-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</w:p>
          <w:p w:rsidR="00CB78B3" w:rsidRPr="00005237" w:rsidRDefault="00CB78B3" w:rsidP="004A05E6">
            <w:pPr>
              <w:widowControl w:val="0"/>
              <w:tabs>
                <w:tab w:val="left" w:pos="1276"/>
                <w:tab w:val="left" w:pos="10206"/>
              </w:tabs>
              <w:autoSpaceDE w:val="0"/>
              <w:autoSpaceDN w:val="0"/>
              <w:adjustRightInd w:val="0"/>
              <w:spacing w:after="0" w:line="240" w:lineRule="auto"/>
              <w:ind w:right="-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</w:p>
          <w:p w:rsidR="00112D9A" w:rsidRPr="00005237" w:rsidRDefault="004A05E6" w:rsidP="00112D9A">
            <w:pPr>
              <w:widowControl w:val="0"/>
              <w:tabs>
                <w:tab w:val="left" w:pos="1276"/>
                <w:tab w:val="left" w:pos="10206"/>
              </w:tabs>
              <w:autoSpaceDE w:val="0"/>
              <w:autoSpaceDN w:val="0"/>
              <w:adjustRightInd w:val="0"/>
              <w:spacing w:after="0" w:line="240" w:lineRule="auto"/>
              <w:ind w:right="-7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05237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 xml:space="preserve"> </w:t>
            </w:r>
          </w:p>
          <w:p w:rsidR="004B2426" w:rsidRPr="00005237" w:rsidRDefault="004B2426" w:rsidP="00A1468F">
            <w:pPr>
              <w:pStyle w:val="tkTekst"/>
              <w:spacing w:after="0" w:line="240" w:lineRule="auto"/>
              <w:ind w:firstLine="175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</w:tbl>
    <w:p w:rsidR="00390BB0" w:rsidRPr="007F3AAD" w:rsidRDefault="00390BB0" w:rsidP="00A146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F206C" w:rsidRPr="007F3AAD" w:rsidRDefault="00DF206C" w:rsidP="00A146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B474F" w:rsidRPr="007F3AAD" w:rsidRDefault="00DB474F" w:rsidP="00A146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B474F" w:rsidRPr="007F3AAD" w:rsidRDefault="00DB474F" w:rsidP="00A146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E4ADF" w:rsidRPr="00005237" w:rsidRDefault="00C00711" w:rsidP="00A146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0711">
        <w:rPr>
          <w:rFonts w:ascii="Times New Roman" w:hAnsi="Times New Roman" w:cs="Times New Roman"/>
          <w:b/>
          <w:sz w:val="28"/>
          <w:szCs w:val="28"/>
        </w:rPr>
        <w:t>Т</w:t>
      </w:r>
      <w:r w:rsidRPr="00C00711">
        <w:rPr>
          <w:rFonts w:ascii="Times New Roman" w:hAnsi="Times New Roman" w:cs="Times New Roman"/>
          <w:b/>
          <w:sz w:val="28"/>
          <w:szCs w:val="28"/>
          <w:lang w:val="ky-KG"/>
        </w:rPr>
        <w:t>ө</w:t>
      </w:r>
      <w:r w:rsidRPr="00C00711">
        <w:rPr>
          <w:rFonts w:ascii="Times New Roman" w:hAnsi="Times New Roman" w:cs="Times New Roman"/>
          <w:b/>
          <w:sz w:val="28"/>
          <w:szCs w:val="28"/>
        </w:rPr>
        <w:t>рага</w:t>
      </w:r>
      <w:r w:rsidR="002E4ADF" w:rsidRPr="00005237">
        <w:rPr>
          <w:rFonts w:ascii="Times New Roman" w:hAnsi="Times New Roman" w:cs="Times New Roman"/>
          <w:b/>
          <w:sz w:val="28"/>
          <w:szCs w:val="28"/>
        </w:rPr>
        <w:tab/>
      </w:r>
      <w:bookmarkStart w:id="1" w:name="_GoBack"/>
      <w:bookmarkEnd w:id="1"/>
      <w:r w:rsidR="002E4ADF" w:rsidRPr="00005237">
        <w:rPr>
          <w:rFonts w:ascii="Times New Roman" w:hAnsi="Times New Roman" w:cs="Times New Roman"/>
          <w:b/>
          <w:sz w:val="28"/>
          <w:szCs w:val="28"/>
        </w:rPr>
        <w:tab/>
      </w:r>
      <w:r w:rsidR="002E4ADF" w:rsidRPr="00005237">
        <w:rPr>
          <w:rFonts w:ascii="Times New Roman" w:hAnsi="Times New Roman" w:cs="Times New Roman"/>
          <w:b/>
          <w:sz w:val="28"/>
          <w:szCs w:val="28"/>
        </w:rPr>
        <w:tab/>
      </w:r>
      <w:r w:rsidR="002E4ADF" w:rsidRPr="00005237">
        <w:rPr>
          <w:rFonts w:ascii="Times New Roman" w:hAnsi="Times New Roman" w:cs="Times New Roman"/>
          <w:b/>
          <w:sz w:val="28"/>
          <w:szCs w:val="28"/>
        </w:rPr>
        <w:tab/>
      </w:r>
      <w:r w:rsidR="002E4ADF" w:rsidRPr="00005237">
        <w:rPr>
          <w:rFonts w:ascii="Times New Roman" w:hAnsi="Times New Roman" w:cs="Times New Roman"/>
          <w:b/>
          <w:sz w:val="28"/>
          <w:szCs w:val="28"/>
        </w:rPr>
        <w:tab/>
      </w:r>
      <w:r w:rsidR="002E4ADF" w:rsidRPr="00005237">
        <w:rPr>
          <w:rFonts w:ascii="Times New Roman" w:hAnsi="Times New Roman" w:cs="Times New Roman"/>
          <w:b/>
          <w:sz w:val="28"/>
          <w:szCs w:val="28"/>
        </w:rPr>
        <w:tab/>
      </w:r>
      <w:r w:rsidR="002E4ADF" w:rsidRPr="00005237">
        <w:rPr>
          <w:rFonts w:ascii="Times New Roman" w:hAnsi="Times New Roman" w:cs="Times New Roman"/>
          <w:b/>
          <w:sz w:val="28"/>
          <w:szCs w:val="28"/>
        </w:rPr>
        <w:tab/>
      </w:r>
      <w:r w:rsidR="002E4ADF" w:rsidRPr="00005237">
        <w:rPr>
          <w:rFonts w:ascii="Times New Roman" w:hAnsi="Times New Roman" w:cs="Times New Roman"/>
          <w:b/>
          <w:sz w:val="28"/>
          <w:szCs w:val="28"/>
        </w:rPr>
        <w:tab/>
      </w:r>
      <w:r w:rsidR="00E80E5B" w:rsidRPr="00005237">
        <w:rPr>
          <w:rFonts w:ascii="Times New Roman" w:hAnsi="Times New Roman" w:cs="Times New Roman"/>
          <w:b/>
          <w:sz w:val="28"/>
          <w:szCs w:val="28"/>
        </w:rPr>
        <w:t>А</w:t>
      </w:r>
      <w:r w:rsidR="00596B04" w:rsidRPr="00005237">
        <w:rPr>
          <w:rFonts w:ascii="Times New Roman" w:hAnsi="Times New Roman" w:cs="Times New Roman"/>
          <w:b/>
          <w:sz w:val="28"/>
          <w:szCs w:val="28"/>
        </w:rPr>
        <w:t>.</w:t>
      </w:r>
      <w:r w:rsidR="00E80E5B" w:rsidRPr="00005237">
        <w:rPr>
          <w:rFonts w:ascii="Times New Roman" w:hAnsi="Times New Roman" w:cs="Times New Roman"/>
          <w:b/>
          <w:sz w:val="28"/>
          <w:szCs w:val="28"/>
        </w:rPr>
        <w:t xml:space="preserve"> Кожошев</w:t>
      </w:r>
    </w:p>
    <w:sectPr w:rsidR="002E4ADF" w:rsidRPr="00005237" w:rsidSect="00DF206C">
      <w:pgSz w:w="16838" w:h="11906" w:orient="landscape"/>
      <w:pgMar w:top="993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0163" w:rsidRPr="00CD6DA5" w:rsidRDefault="00790163" w:rsidP="00CD6DA5">
      <w:pPr>
        <w:pStyle w:val="tkTekst"/>
        <w:spacing w:after="0" w:line="240" w:lineRule="auto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endnote>
  <w:endnote w:type="continuationSeparator" w:id="0">
    <w:p w:rsidR="00790163" w:rsidRPr="00CD6DA5" w:rsidRDefault="00790163" w:rsidP="00CD6DA5">
      <w:pPr>
        <w:pStyle w:val="tkTekst"/>
        <w:spacing w:after="0" w:line="240" w:lineRule="auto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0163" w:rsidRPr="00CD6DA5" w:rsidRDefault="00790163" w:rsidP="00CD6DA5">
      <w:pPr>
        <w:pStyle w:val="tkTekst"/>
        <w:spacing w:after="0" w:line="240" w:lineRule="auto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footnote>
  <w:footnote w:type="continuationSeparator" w:id="0">
    <w:p w:rsidR="00790163" w:rsidRPr="00CD6DA5" w:rsidRDefault="00790163" w:rsidP="00CD6DA5">
      <w:pPr>
        <w:pStyle w:val="tkTekst"/>
        <w:spacing w:after="0" w:line="240" w:lineRule="auto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DD2EDA"/>
    <w:multiLevelType w:val="hybridMultilevel"/>
    <w:tmpl w:val="C0B0C1AC"/>
    <w:lvl w:ilvl="0" w:tplc="A7062CAA">
      <w:start w:val="1"/>
      <w:numFmt w:val="decimal"/>
      <w:lvlText w:val="%1."/>
      <w:lvlJc w:val="left"/>
      <w:pPr>
        <w:ind w:left="2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4" w:hanging="360"/>
      </w:pPr>
    </w:lvl>
    <w:lvl w:ilvl="2" w:tplc="0419001B" w:tentative="1">
      <w:start w:val="1"/>
      <w:numFmt w:val="lowerRoman"/>
      <w:lvlText w:val="%3."/>
      <w:lvlJc w:val="right"/>
      <w:pPr>
        <w:ind w:left="1694" w:hanging="180"/>
      </w:pPr>
    </w:lvl>
    <w:lvl w:ilvl="3" w:tplc="0419000F" w:tentative="1">
      <w:start w:val="1"/>
      <w:numFmt w:val="decimal"/>
      <w:lvlText w:val="%4."/>
      <w:lvlJc w:val="left"/>
      <w:pPr>
        <w:ind w:left="2414" w:hanging="360"/>
      </w:pPr>
    </w:lvl>
    <w:lvl w:ilvl="4" w:tplc="04190019" w:tentative="1">
      <w:start w:val="1"/>
      <w:numFmt w:val="lowerLetter"/>
      <w:lvlText w:val="%5."/>
      <w:lvlJc w:val="left"/>
      <w:pPr>
        <w:ind w:left="3134" w:hanging="360"/>
      </w:pPr>
    </w:lvl>
    <w:lvl w:ilvl="5" w:tplc="0419001B" w:tentative="1">
      <w:start w:val="1"/>
      <w:numFmt w:val="lowerRoman"/>
      <w:lvlText w:val="%6."/>
      <w:lvlJc w:val="right"/>
      <w:pPr>
        <w:ind w:left="3854" w:hanging="180"/>
      </w:pPr>
    </w:lvl>
    <w:lvl w:ilvl="6" w:tplc="0419000F" w:tentative="1">
      <w:start w:val="1"/>
      <w:numFmt w:val="decimal"/>
      <w:lvlText w:val="%7."/>
      <w:lvlJc w:val="left"/>
      <w:pPr>
        <w:ind w:left="4574" w:hanging="360"/>
      </w:pPr>
    </w:lvl>
    <w:lvl w:ilvl="7" w:tplc="04190019" w:tentative="1">
      <w:start w:val="1"/>
      <w:numFmt w:val="lowerLetter"/>
      <w:lvlText w:val="%8."/>
      <w:lvlJc w:val="left"/>
      <w:pPr>
        <w:ind w:left="5294" w:hanging="360"/>
      </w:pPr>
    </w:lvl>
    <w:lvl w:ilvl="8" w:tplc="0419001B" w:tentative="1">
      <w:start w:val="1"/>
      <w:numFmt w:val="lowerRoman"/>
      <w:lvlText w:val="%9."/>
      <w:lvlJc w:val="right"/>
      <w:pPr>
        <w:ind w:left="6014" w:hanging="180"/>
      </w:pPr>
    </w:lvl>
  </w:abstractNum>
  <w:abstractNum w:abstractNumId="1" w15:restartNumberingAfterBreak="0">
    <w:nsid w:val="3362613E"/>
    <w:multiLevelType w:val="hybridMultilevel"/>
    <w:tmpl w:val="92042A0E"/>
    <w:lvl w:ilvl="0" w:tplc="FB4410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EB50D44"/>
    <w:multiLevelType w:val="hybridMultilevel"/>
    <w:tmpl w:val="A42247A8"/>
    <w:lvl w:ilvl="0" w:tplc="33246EEA">
      <w:start w:val="2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A2555"/>
    <w:rsid w:val="0000473D"/>
    <w:rsid w:val="00005237"/>
    <w:rsid w:val="00007C6D"/>
    <w:rsid w:val="0004142B"/>
    <w:rsid w:val="0005098B"/>
    <w:rsid w:val="000B3957"/>
    <w:rsid w:val="000B3A85"/>
    <w:rsid w:val="00102E56"/>
    <w:rsid w:val="00112D9A"/>
    <w:rsid w:val="00113E4F"/>
    <w:rsid w:val="001151D3"/>
    <w:rsid w:val="001168E4"/>
    <w:rsid w:val="00127FCD"/>
    <w:rsid w:val="00151EAE"/>
    <w:rsid w:val="00175B46"/>
    <w:rsid w:val="001B4B90"/>
    <w:rsid w:val="001C6521"/>
    <w:rsid w:val="001D3CB8"/>
    <w:rsid w:val="001E3788"/>
    <w:rsid w:val="001F5F4A"/>
    <w:rsid w:val="002021FE"/>
    <w:rsid w:val="00231E11"/>
    <w:rsid w:val="002379FC"/>
    <w:rsid w:val="00251058"/>
    <w:rsid w:val="002536E5"/>
    <w:rsid w:val="0026526C"/>
    <w:rsid w:val="002679B4"/>
    <w:rsid w:val="00283635"/>
    <w:rsid w:val="00290C0F"/>
    <w:rsid w:val="002E4ADF"/>
    <w:rsid w:val="00314410"/>
    <w:rsid w:val="0035006A"/>
    <w:rsid w:val="0037517F"/>
    <w:rsid w:val="003770D5"/>
    <w:rsid w:val="00384F38"/>
    <w:rsid w:val="00390BB0"/>
    <w:rsid w:val="003915AC"/>
    <w:rsid w:val="00393BA7"/>
    <w:rsid w:val="00394BA3"/>
    <w:rsid w:val="003F6869"/>
    <w:rsid w:val="003F79DF"/>
    <w:rsid w:val="00413048"/>
    <w:rsid w:val="004141D4"/>
    <w:rsid w:val="004176BF"/>
    <w:rsid w:val="00430F6E"/>
    <w:rsid w:val="00436DDD"/>
    <w:rsid w:val="004375E3"/>
    <w:rsid w:val="00440267"/>
    <w:rsid w:val="0046210C"/>
    <w:rsid w:val="0046490A"/>
    <w:rsid w:val="004A05E6"/>
    <w:rsid w:val="004B2426"/>
    <w:rsid w:val="004C0592"/>
    <w:rsid w:val="004E792F"/>
    <w:rsid w:val="004F139D"/>
    <w:rsid w:val="005301B5"/>
    <w:rsid w:val="00535FC3"/>
    <w:rsid w:val="005646EB"/>
    <w:rsid w:val="0056654B"/>
    <w:rsid w:val="00576488"/>
    <w:rsid w:val="00596B04"/>
    <w:rsid w:val="005A2555"/>
    <w:rsid w:val="005A4EE4"/>
    <w:rsid w:val="00617394"/>
    <w:rsid w:val="0062633D"/>
    <w:rsid w:val="00631497"/>
    <w:rsid w:val="00632BC8"/>
    <w:rsid w:val="00634A2D"/>
    <w:rsid w:val="00663461"/>
    <w:rsid w:val="00663B5F"/>
    <w:rsid w:val="006713B7"/>
    <w:rsid w:val="00676FF8"/>
    <w:rsid w:val="00693DAE"/>
    <w:rsid w:val="006959DE"/>
    <w:rsid w:val="006A3354"/>
    <w:rsid w:val="006B0AA9"/>
    <w:rsid w:val="006B766F"/>
    <w:rsid w:val="006D4062"/>
    <w:rsid w:val="006D4A1C"/>
    <w:rsid w:val="006D7430"/>
    <w:rsid w:val="006E3EC9"/>
    <w:rsid w:val="007021DE"/>
    <w:rsid w:val="00702B64"/>
    <w:rsid w:val="00702D1D"/>
    <w:rsid w:val="00712827"/>
    <w:rsid w:val="00721DA6"/>
    <w:rsid w:val="007324F0"/>
    <w:rsid w:val="0074335F"/>
    <w:rsid w:val="00746DC2"/>
    <w:rsid w:val="007609AF"/>
    <w:rsid w:val="007720DA"/>
    <w:rsid w:val="00776430"/>
    <w:rsid w:val="00790163"/>
    <w:rsid w:val="007B19A2"/>
    <w:rsid w:val="007C2287"/>
    <w:rsid w:val="007E5212"/>
    <w:rsid w:val="007F3AAD"/>
    <w:rsid w:val="008076AE"/>
    <w:rsid w:val="00812B9D"/>
    <w:rsid w:val="00814075"/>
    <w:rsid w:val="00874A3D"/>
    <w:rsid w:val="008A2524"/>
    <w:rsid w:val="008A6D9D"/>
    <w:rsid w:val="008C1D9E"/>
    <w:rsid w:val="008D770B"/>
    <w:rsid w:val="008E6F3C"/>
    <w:rsid w:val="008F0B3E"/>
    <w:rsid w:val="009064CC"/>
    <w:rsid w:val="00921279"/>
    <w:rsid w:val="009239CF"/>
    <w:rsid w:val="0092736C"/>
    <w:rsid w:val="00937574"/>
    <w:rsid w:val="00956443"/>
    <w:rsid w:val="00966589"/>
    <w:rsid w:val="009807D6"/>
    <w:rsid w:val="00985BA0"/>
    <w:rsid w:val="009A3AE4"/>
    <w:rsid w:val="009C26AA"/>
    <w:rsid w:val="009D0040"/>
    <w:rsid w:val="009E3BC3"/>
    <w:rsid w:val="009E4E5C"/>
    <w:rsid w:val="009E7F29"/>
    <w:rsid w:val="00A12A61"/>
    <w:rsid w:val="00A1468F"/>
    <w:rsid w:val="00A378A6"/>
    <w:rsid w:val="00A57239"/>
    <w:rsid w:val="00A83E27"/>
    <w:rsid w:val="00A8519A"/>
    <w:rsid w:val="00A9009A"/>
    <w:rsid w:val="00A91161"/>
    <w:rsid w:val="00AA11AF"/>
    <w:rsid w:val="00AC474A"/>
    <w:rsid w:val="00AD461D"/>
    <w:rsid w:val="00AE1312"/>
    <w:rsid w:val="00AF3A65"/>
    <w:rsid w:val="00B26B14"/>
    <w:rsid w:val="00B6736E"/>
    <w:rsid w:val="00B67FA8"/>
    <w:rsid w:val="00B7490A"/>
    <w:rsid w:val="00B77F4D"/>
    <w:rsid w:val="00B81B46"/>
    <w:rsid w:val="00BC2A65"/>
    <w:rsid w:val="00BD4160"/>
    <w:rsid w:val="00BE31C0"/>
    <w:rsid w:val="00BF0FCD"/>
    <w:rsid w:val="00C00711"/>
    <w:rsid w:val="00C14863"/>
    <w:rsid w:val="00C547EC"/>
    <w:rsid w:val="00C57F72"/>
    <w:rsid w:val="00C72EC4"/>
    <w:rsid w:val="00C75C67"/>
    <w:rsid w:val="00CB78B3"/>
    <w:rsid w:val="00CD6DA5"/>
    <w:rsid w:val="00CE2793"/>
    <w:rsid w:val="00D65F34"/>
    <w:rsid w:val="00D95C34"/>
    <w:rsid w:val="00DA4456"/>
    <w:rsid w:val="00DB474F"/>
    <w:rsid w:val="00DC65A6"/>
    <w:rsid w:val="00DE7A45"/>
    <w:rsid w:val="00DF206C"/>
    <w:rsid w:val="00DF5CB4"/>
    <w:rsid w:val="00E06727"/>
    <w:rsid w:val="00E14A63"/>
    <w:rsid w:val="00E80E5B"/>
    <w:rsid w:val="00E827DE"/>
    <w:rsid w:val="00E82CEA"/>
    <w:rsid w:val="00EB7AB7"/>
    <w:rsid w:val="00EB7BCF"/>
    <w:rsid w:val="00EE6497"/>
    <w:rsid w:val="00EF08DF"/>
    <w:rsid w:val="00F07353"/>
    <w:rsid w:val="00F139E9"/>
    <w:rsid w:val="00F43F86"/>
    <w:rsid w:val="00F6224A"/>
    <w:rsid w:val="00F71161"/>
    <w:rsid w:val="00F74690"/>
    <w:rsid w:val="00F7670B"/>
    <w:rsid w:val="00F81CCE"/>
    <w:rsid w:val="00FA010E"/>
    <w:rsid w:val="00FE75C0"/>
    <w:rsid w:val="00FF4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8D530"/>
  <w15:docId w15:val="{D76762C8-E856-428F-AAED-246740C6A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sid w:val="00E14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A25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kZagolovok2">
    <w:name w:val="_Заголовок Раздел (tkZagolovok2)"/>
    <w:basedOn w:val="a"/>
    <w:rsid w:val="00A83E27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A83E2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812B9D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Nazvanie">
    <w:name w:val="_Название (tkNazvanie)"/>
    <w:basedOn w:val="a"/>
    <w:rsid w:val="0028363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CD6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D6DA5"/>
  </w:style>
  <w:style w:type="paragraph" w:styleId="a5">
    <w:name w:val="footer"/>
    <w:basedOn w:val="a"/>
    <w:link w:val="a6"/>
    <w:uiPriority w:val="99"/>
    <w:unhideWhenUsed/>
    <w:rsid w:val="00CD6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D6DA5"/>
  </w:style>
  <w:style w:type="character" w:customStyle="1" w:styleId="apple-converted-space">
    <w:name w:val="apple-converted-space"/>
    <w:basedOn w:val="a0"/>
    <w:rsid w:val="004C0592"/>
  </w:style>
  <w:style w:type="character" w:styleId="a7">
    <w:name w:val="Emphasis"/>
    <w:basedOn w:val="a0"/>
    <w:uiPriority w:val="20"/>
    <w:qFormat/>
    <w:rsid w:val="004C0592"/>
    <w:rPr>
      <w:i/>
      <w:iCs/>
    </w:rPr>
  </w:style>
  <w:style w:type="paragraph" w:customStyle="1" w:styleId="ConsPlusNormal">
    <w:name w:val="ConsPlusNormal"/>
    <w:rsid w:val="0095644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semiHidden/>
    <w:unhideWhenUsed/>
    <w:rsid w:val="006713B7"/>
    <w:rPr>
      <w:color w:val="0000FF"/>
      <w:u w:val="single"/>
    </w:rPr>
  </w:style>
  <w:style w:type="table" w:styleId="a9">
    <w:name w:val="Table Grid"/>
    <w:basedOn w:val="a1"/>
    <w:uiPriority w:val="59"/>
    <w:rsid w:val="00A91161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9375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37574"/>
    <w:rPr>
      <w:rFonts w:ascii="Segoe UI" w:hAnsi="Segoe UI" w:cs="Segoe UI"/>
      <w:sz w:val="18"/>
      <w:szCs w:val="18"/>
    </w:rPr>
  </w:style>
  <w:style w:type="paragraph" w:styleId="ac">
    <w:name w:val="No Spacing"/>
    <w:link w:val="ad"/>
    <w:uiPriority w:val="1"/>
    <w:qFormat/>
    <w:rsid w:val="00CB78B3"/>
    <w:pPr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Без интервала Знак"/>
    <w:basedOn w:val="a0"/>
    <w:link w:val="ac"/>
    <w:uiPriority w:val="1"/>
    <w:locked/>
    <w:rsid w:val="00CB78B3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6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Гуля</dc:creator>
  <cp:keywords/>
  <dc:description/>
  <cp:lastModifiedBy>user</cp:lastModifiedBy>
  <cp:revision>6</cp:revision>
  <cp:lastPrinted>2021-08-09T04:51:00Z</cp:lastPrinted>
  <dcterms:created xsi:type="dcterms:W3CDTF">2021-08-06T05:34:00Z</dcterms:created>
  <dcterms:modified xsi:type="dcterms:W3CDTF">2021-08-09T09:03:00Z</dcterms:modified>
</cp:coreProperties>
</file>